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5DF87" w14:textId="1E6558C3" w:rsidR="002C1DE1" w:rsidRPr="00031F7A" w:rsidRDefault="002C1DE1" w:rsidP="002C1DE1">
      <w:pPr>
        <w:pStyle w:val="H1"/>
        <w:rPr>
          <w:rFonts w:ascii="Calibri" w:hAnsi="Calibri" w:cs="Calibri"/>
        </w:rPr>
      </w:pPr>
      <w:bookmarkStart w:id="0" w:name="_Toc372294231"/>
      <w:bookmarkStart w:id="1" w:name="_Toc15917054"/>
      <w:bookmarkStart w:id="2" w:name="_Toc170480547"/>
      <w:bookmarkStart w:id="3" w:name="_Hlk106867794"/>
      <w:r w:rsidRPr="00031F7A">
        <w:rPr>
          <w:rFonts w:ascii="Calibri" w:hAnsi="Calibri" w:cs="Calibri"/>
        </w:rPr>
        <w:t>Bereavement Po</w:t>
      </w:r>
      <w:bookmarkEnd w:id="0"/>
      <w:bookmarkEnd w:id="1"/>
      <w:bookmarkEnd w:id="2"/>
      <w:r w:rsidR="00B12DD3">
        <w:rPr>
          <w:rFonts w:ascii="Calibri" w:hAnsi="Calibri" w:cs="Calibri"/>
        </w:rPr>
        <w:t>licy</w:t>
      </w:r>
    </w:p>
    <w:p w14:paraId="6D9D14F5" w14:textId="77777777" w:rsidR="002C1DE1" w:rsidRPr="00031F7A" w:rsidRDefault="002C1DE1" w:rsidP="002C1DE1">
      <w:pPr>
        <w:jc w:val="both"/>
        <w:rPr>
          <w:rFonts w:ascii="Calibri" w:hAnsi="Calibri" w:cs="Calibri"/>
          <w:i/>
          <w:iCs/>
        </w:rPr>
      </w:pPr>
    </w:p>
    <w:p w14:paraId="3E39EFD1" w14:textId="77777777" w:rsidR="002C1DE1" w:rsidRPr="00031F7A" w:rsidRDefault="002C1DE1" w:rsidP="002C1DE1">
      <w:pPr>
        <w:jc w:val="both"/>
        <w:rPr>
          <w:rFonts w:ascii="Calibri" w:hAnsi="Calibri" w:cs="Calibri"/>
          <w:b/>
        </w:rPr>
      </w:pPr>
      <w:r w:rsidRPr="00031F7A">
        <w:rPr>
          <w:rFonts w:ascii="Calibri" w:hAnsi="Calibri" w:cs="Calibri"/>
          <w:b/>
        </w:rPr>
        <w:t xml:space="preserve">Legislation </w:t>
      </w:r>
    </w:p>
    <w:p w14:paraId="4FB205A8" w14:textId="77777777" w:rsidR="002C1DE1" w:rsidRPr="00031F7A" w:rsidRDefault="002C1DE1" w:rsidP="002C1DE1">
      <w:pPr>
        <w:pStyle w:val="ListParagraph"/>
        <w:numPr>
          <w:ilvl w:val="0"/>
          <w:numId w:val="7"/>
        </w:numPr>
        <w:jc w:val="both"/>
        <w:rPr>
          <w:rFonts w:ascii="Calibri" w:hAnsi="Calibri" w:cs="Calibri"/>
        </w:rPr>
      </w:pPr>
      <w:r w:rsidRPr="00031F7A">
        <w:rPr>
          <w:rFonts w:ascii="Calibri" w:hAnsi="Calibri" w:cs="Calibri"/>
        </w:rPr>
        <w:t>The Parental Bereavement Leave and Pay Act 2018</w:t>
      </w:r>
    </w:p>
    <w:p w14:paraId="7B8FEAF9" w14:textId="77777777" w:rsidR="002C1DE1" w:rsidRPr="00031F7A" w:rsidRDefault="002C1DE1" w:rsidP="002C1DE1">
      <w:pPr>
        <w:jc w:val="both"/>
        <w:rPr>
          <w:rFonts w:ascii="Calibri" w:hAnsi="Calibri" w:cs="Calibri"/>
        </w:rPr>
      </w:pPr>
    </w:p>
    <w:p w14:paraId="5B3656B4" w14:textId="3F3CFFD4" w:rsidR="002C1DE1" w:rsidRPr="00031F7A" w:rsidRDefault="002C1DE1" w:rsidP="002C1DE1">
      <w:pPr>
        <w:jc w:val="both"/>
        <w:rPr>
          <w:rFonts w:ascii="Calibri" w:hAnsi="Calibri" w:cs="Calibri"/>
        </w:rPr>
      </w:pPr>
      <w:r w:rsidRPr="00031F7A">
        <w:rPr>
          <w:rFonts w:ascii="Calibri" w:hAnsi="Calibri" w:cs="Calibri"/>
        </w:rPr>
        <w:t xml:space="preserve">At </w:t>
      </w:r>
      <w:r w:rsidR="00B12DD3">
        <w:rPr>
          <w:rFonts w:ascii="Calibri" w:hAnsi="Calibri" w:cs="Calibri"/>
          <w:b/>
        </w:rPr>
        <w:t>Cheeky Chimps</w:t>
      </w:r>
      <w:r w:rsidRPr="00031F7A">
        <w:rPr>
          <w:rFonts w:ascii="Calibri" w:hAnsi="Calibri" w:cs="Calibri"/>
        </w:rPr>
        <w:t xml:space="preserve"> we recognise that children and their families may experience grief and the loss of close family members or friends or their family pets whilst with us in the nursery. We understand that this is not only a difficult time for families, but it may also be a confusing time for young children, especially if they have little or no understanding of why their family is upset and why this person or pet is no longer around. </w:t>
      </w:r>
    </w:p>
    <w:p w14:paraId="4EA92828" w14:textId="77777777" w:rsidR="002C1DE1" w:rsidRPr="00031F7A" w:rsidRDefault="002C1DE1" w:rsidP="002C1DE1">
      <w:pPr>
        <w:jc w:val="both"/>
        <w:rPr>
          <w:rFonts w:ascii="Calibri" w:hAnsi="Calibri" w:cs="Calibri"/>
        </w:rPr>
      </w:pPr>
    </w:p>
    <w:p w14:paraId="4A766E88" w14:textId="77777777" w:rsidR="002C1DE1" w:rsidRPr="00031F7A" w:rsidRDefault="002C1DE1" w:rsidP="002C1DE1">
      <w:pPr>
        <w:jc w:val="both"/>
        <w:rPr>
          <w:rFonts w:ascii="Calibri" w:hAnsi="Calibri" w:cs="Calibri"/>
        </w:rPr>
      </w:pPr>
      <w:r w:rsidRPr="00031F7A">
        <w:rPr>
          <w:rFonts w:ascii="Calibri" w:hAnsi="Calibri" w:cs="Calibri"/>
        </w:rPr>
        <w:t>We aim to support both the child and their family and will adapt the following procedure to suit their individual needs and family preferences:</w:t>
      </w:r>
    </w:p>
    <w:p w14:paraId="3C7B35BE" w14:textId="77777777" w:rsidR="002C1DE1" w:rsidRPr="00031F7A" w:rsidRDefault="002C1DE1" w:rsidP="002C1DE1">
      <w:pPr>
        <w:numPr>
          <w:ilvl w:val="0"/>
          <w:numId w:val="6"/>
        </w:numPr>
        <w:jc w:val="both"/>
        <w:rPr>
          <w:rFonts w:ascii="Calibri" w:hAnsi="Calibri" w:cs="Calibri"/>
        </w:rPr>
      </w:pPr>
      <w:r w:rsidRPr="00031F7A">
        <w:rPr>
          <w:rFonts w:ascii="Calibri" w:hAnsi="Calibri" w:cs="Calibri"/>
        </w:rPr>
        <w:t>We ask that if there is a loss of a family member or close friend that the parents inform the nursery as soon as they feel able to. This will enable us to support both the child and the family wherever we can and helps us to understand any potential changes in behaviour of a child who may be grieving themselves</w:t>
      </w:r>
    </w:p>
    <w:p w14:paraId="5DC987CC" w14:textId="77777777" w:rsidR="002C1DE1" w:rsidRPr="00031F7A" w:rsidRDefault="002C1DE1" w:rsidP="002C1DE1">
      <w:pPr>
        <w:numPr>
          <w:ilvl w:val="0"/>
          <w:numId w:val="6"/>
        </w:numPr>
        <w:jc w:val="both"/>
        <w:rPr>
          <w:rFonts w:ascii="Calibri" w:hAnsi="Calibri" w:cs="Calibri"/>
        </w:rPr>
      </w:pPr>
      <w:r w:rsidRPr="00031F7A">
        <w:rPr>
          <w:rFonts w:ascii="Calibri" w:hAnsi="Calibri" w:cs="Calibri"/>
        </w:rPr>
        <w:t xml:space="preserve">The key person and/or the manager will talk with the family to ascertain what support is needed or wanted from the nursery. This may be an informal discussion or a meeting away from the child to help calm a potentially upsetting situation </w:t>
      </w:r>
    </w:p>
    <w:p w14:paraId="176B8BC8" w14:textId="77777777" w:rsidR="002C1DE1" w:rsidRPr="00031F7A" w:rsidRDefault="002C1DE1" w:rsidP="002C1DE1">
      <w:pPr>
        <w:numPr>
          <w:ilvl w:val="0"/>
          <w:numId w:val="6"/>
        </w:numPr>
        <w:jc w:val="both"/>
        <w:rPr>
          <w:rFonts w:ascii="Calibri" w:hAnsi="Calibri" w:cs="Calibri"/>
        </w:rPr>
      </w:pPr>
      <w:r w:rsidRPr="00031F7A">
        <w:rPr>
          <w:rFonts w:ascii="Calibri" w:hAnsi="Calibri" w:cs="Calibri"/>
        </w:rPr>
        <w:t>The child may need extra support or one-to-one care during this difficult time. We will adapt our staffing arrangements so the child is fully supported by the most appropriate member of staff on duty, where possible the child’s key person</w:t>
      </w:r>
    </w:p>
    <w:p w14:paraId="13DE3600" w14:textId="77777777" w:rsidR="002C1DE1" w:rsidRPr="00031F7A" w:rsidRDefault="002C1DE1" w:rsidP="002C1DE1">
      <w:pPr>
        <w:numPr>
          <w:ilvl w:val="0"/>
          <w:numId w:val="6"/>
        </w:numPr>
        <w:jc w:val="both"/>
        <w:rPr>
          <w:rFonts w:ascii="Calibri" w:hAnsi="Calibri" w:cs="Calibri"/>
        </w:rPr>
      </w:pPr>
      <w:r w:rsidRPr="00031F7A">
        <w:rPr>
          <w:rFonts w:ascii="Calibri" w:hAnsi="Calibri" w:cs="Calibri"/>
        </w:rPr>
        <w:t>We will be as flexible as possible to adapt the sessions the child and family may need during this time.</w:t>
      </w:r>
    </w:p>
    <w:p w14:paraId="4ECA5645" w14:textId="77777777" w:rsidR="002C1DE1" w:rsidRPr="00031F7A" w:rsidRDefault="002C1DE1" w:rsidP="002C1DE1">
      <w:pPr>
        <w:ind w:left="720"/>
        <w:jc w:val="both"/>
        <w:rPr>
          <w:rFonts w:ascii="Calibri" w:hAnsi="Calibri" w:cs="Calibri"/>
        </w:rPr>
      </w:pPr>
    </w:p>
    <w:p w14:paraId="435C7EB7" w14:textId="77777777" w:rsidR="002C1DE1" w:rsidRPr="00031F7A" w:rsidRDefault="002C1DE1" w:rsidP="002C1DE1">
      <w:pPr>
        <w:jc w:val="both"/>
        <w:rPr>
          <w:rFonts w:ascii="Calibri" w:hAnsi="Calibri" w:cs="Calibri"/>
        </w:rPr>
      </w:pPr>
      <w:r w:rsidRPr="00031F7A">
        <w:rPr>
          <w:rFonts w:ascii="Calibri" w:hAnsi="Calibri" w:cs="Calibri"/>
        </w:rPr>
        <w:t xml:space="preserve">We will adapt the above procedure as appropriate when a family pet dies to help the child to understand their loss and support their emotions through this time. </w:t>
      </w:r>
    </w:p>
    <w:p w14:paraId="4E7610AA" w14:textId="77777777" w:rsidR="002C1DE1" w:rsidRPr="00031F7A" w:rsidRDefault="002C1DE1" w:rsidP="002C1DE1">
      <w:pPr>
        <w:jc w:val="both"/>
        <w:rPr>
          <w:rFonts w:ascii="Calibri" w:hAnsi="Calibri" w:cs="Calibri"/>
        </w:rPr>
      </w:pPr>
    </w:p>
    <w:p w14:paraId="226A2FF6" w14:textId="77777777" w:rsidR="002C1DE1" w:rsidRPr="00031F7A" w:rsidRDefault="002C1DE1" w:rsidP="002C1DE1">
      <w:pPr>
        <w:jc w:val="both"/>
        <w:rPr>
          <w:rFonts w:ascii="Calibri" w:hAnsi="Calibri" w:cs="Calibri"/>
        </w:rPr>
      </w:pPr>
      <w:r w:rsidRPr="00031F7A">
        <w:rPr>
          <w:rFonts w:ascii="Calibri" w:hAnsi="Calibri" w:cs="Calibri"/>
        </w:rPr>
        <w:t xml:space="preserve">We also recognise that there may also be rare occasions when the nursery team is affected by a death of a child or member of staff. This will be a difficult time for the staff team, children and families. Below are some agencies that may be able to offer further support and counselling if this occurs. </w:t>
      </w:r>
    </w:p>
    <w:p w14:paraId="5EBEC0EA" w14:textId="77777777" w:rsidR="002C1DE1" w:rsidRPr="00031F7A" w:rsidRDefault="002C1DE1" w:rsidP="002C1DE1">
      <w:pPr>
        <w:jc w:val="both"/>
        <w:rPr>
          <w:rFonts w:ascii="Calibri" w:hAnsi="Calibri" w:cs="Calibri"/>
        </w:rPr>
      </w:pPr>
    </w:p>
    <w:p w14:paraId="56FBB4F6" w14:textId="77777777" w:rsidR="002C1DE1" w:rsidRPr="00031F7A" w:rsidRDefault="002C1DE1" w:rsidP="002C1DE1">
      <w:pPr>
        <w:jc w:val="both"/>
        <w:rPr>
          <w:rFonts w:ascii="Calibri" w:hAnsi="Calibri" w:cs="Calibri"/>
        </w:rPr>
      </w:pPr>
      <w:r w:rsidRPr="00031F7A">
        <w:rPr>
          <w:rFonts w:ascii="Calibri" w:hAnsi="Calibri" w:cs="Calibri"/>
          <w:b/>
        </w:rPr>
        <w:t>The Samaritans:</w:t>
      </w:r>
      <w:r w:rsidRPr="00031F7A">
        <w:rPr>
          <w:rFonts w:ascii="Calibri" w:hAnsi="Calibri" w:cs="Calibri"/>
        </w:rPr>
        <w:t xml:space="preserve"> </w:t>
      </w:r>
      <w:hyperlink r:id="rId10" w:history="1">
        <w:r w:rsidRPr="00031F7A">
          <w:rPr>
            <w:rStyle w:val="Hyperlink"/>
            <w:rFonts w:ascii="Calibri" w:hAnsi="Calibri" w:cs="Calibri"/>
          </w:rPr>
          <w:t>www.samaritans.org</w:t>
        </w:r>
      </w:hyperlink>
      <w:r w:rsidRPr="00031F7A">
        <w:rPr>
          <w:rFonts w:ascii="Calibri" w:hAnsi="Calibri" w:cs="Calibri"/>
        </w:rPr>
        <w:t xml:space="preserve">  116 123 </w:t>
      </w:r>
    </w:p>
    <w:p w14:paraId="115A270C" w14:textId="77777777" w:rsidR="002C1DE1" w:rsidRPr="00031F7A" w:rsidRDefault="002C1DE1" w:rsidP="002C1DE1">
      <w:pPr>
        <w:jc w:val="both"/>
        <w:rPr>
          <w:rFonts w:ascii="Calibri" w:hAnsi="Calibri" w:cs="Calibri"/>
        </w:rPr>
      </w:pPr>
    </w:p>
    <w:p w14:paraId="4A98BD7E" w14:textId="77777777" w:rsidR="002C1DE1" w:rsidRPr="00B12DD3" w:rsidRDefault="002C1DE1" w:rsidP="002C1DE1">
      <w:pPr>
        <w:jc w:val="both"/>
        <w:rPr>
          <w:rFonts w:ascii="Calibri" w:hAnsi="Calibri" w:cs="Calibri"/>
        </w:rPr>
      </w:pPr>
      <w:r w:rsidRPr="00B12DD3">
        <w:rPr>
          <w:rFonts w:ascii="Calibri" w:hAnsi="Calibri" w:cs="Calibri"/>
          <w:b/>
        </w:rPr>
        <w:t>Priory:</w:t>
      </w:r>
      <w:r w:rsidRPr="00B12DD3">
        <w:rPr>
          <w:rFonts w:ascii="Calibri" w:hAnsi="Calibri" w:cs="Calibri"/>
        </w:rPr>
        <w:t xml:space="preserve"> </w:t>
      </w:r>
      <w:hyperlink r:id="rId11" w:tooltip="blocked::https://www.priorygroup.com/" w:history="1">
        <w:r w:rsidRPr="00B12DD3">
          <w:rPr>
            <w:rStyle w:val="Hyperlink"/>
            <w:rFonts w:ascii="Calibri" w:hAnsi="Calibri" w:cs="Calibri"/>
          </w:rPr>
          <w:t>www.priorygroup.com</w:t>
        </w:r>
      </w:hyperlink>
      <w:r w:rsidRPr="00B12DD3">
        <w:rPr>
          <w:rFonts w:ascii="Calibri" w:hAnsi="Calibri" w:cs="Calibri"/>
        </w:rPr>
        <w:t xml:space="preserve">   0808 291 6466</w:t>
      </w:r>
    </w:p>
    <w:p w14:paraId="60AA6536" w14:textId="77777777" w:rsidR="002C1DE1" w:rsidRPr="00B12DD3" w:rsidRDefault="002C1DE1" w:rsidP="002C1DE1">
      <w:pPr>
        <w:jc w:val="both"/>
        <w:rPr>
          <w:rFonts w:ascii="Calibri" w:hAnsi="Calibri" w:cs="Calibri"/>
        </w:rPr>
      </w:pPr>
    </w:p>
    <w:p w14:paraId="03F9ABAD" w14:textId="77777777" w:rsidR="002C1DE1" w:rsidRPr="00B12DD3" w:rsidRDefault="002C1DE1" w:rsidP="002C1DE1">
      <w:pPr>
        <w:jc w:val="both"/>
        <w:rPr>
          <w:rFonts w:ascii="Calibri" w:hAnsi="Calibri" w:cs="Calibri"/>
        </w:rPr>
      </w:pPr>
      <w:r w:rsidRPr="00B12DD3">
        <w:rPr>
          <w:rFonts w:ascii="Calibri" w:hAnsi="Calibri" w:cs="Calibri"/>
          <w:b/>
        </w:rPr>
        <w:t xml:space="preserve">Child Bereavement UK: </w:t>
      </w:r>
      <w:hyperlink r:id="rId12" w:history="1">
        <w:r w:rsidRPr="00B12DD3">
          <w:rPr>
            <w:rStyle w:val="Hyperlink"/>
            <w:rFonts w:ascii="Calibri" w:hAnsi="Calibri" w:cs="Calibri"/>
          </w:rPr>
          <w:t>www.childbereavementuk.org</w:t>
        </w:r>
      </w:hyperlink>
      <w:r w:rsidRPr="00B12DD3">
        <w:rPr>
          <w:rStyle w:val="Hyperlink"/>
          <w:rFonts w:ascii="Calibri" w:hAnsi="Calibri" w:cs="Calibri"/>
        </w:rPr>
        <w:t xml:space="preserve">  </w:t>
      </w:r>
      <w:r w:rsidRPr="00B12DD3">
        <w:rPr>
          <w:rFonts w:ascii="Calibri" w:hAnsi="Calibri" w:cs="Calibri"/>
          <w:color w:val="000000"/>
          <w:shd w:val="clear" w:color="auto" w:fill="FFFFFF"/>
        </w:rPr>
        <w:t xml:space="preserve"> 0800 02 888 40</w:t>
      </w:r>
    </w:p>
    <w:p w14:paraId="1C3BC445" w14:textId="77777777" w:rsidR="002C1DE1" w:rsidRPr="00B12DD3" w:rsidRDefault="002C1DE1" w:rsidP="002C1DE1">
      <w:pPr>
        <w:jc w:val="both"/>
        <w:rPr>
          <w:rFonts w:ascii="Calibri" w:hAnsi="Calibri" w:cs="Calibri"/>
          <w:b/>
        </w:rPr>
      </w:pPr>
    </w:p>
    <w:p w14:paraId="3BE55C4A" w14:textId="77777777" w:rsidR="002C1DE1" w:rsidRPr="00B12DD3" w:rsidRDefault="002C1DE1" w:rsidP="002C1DE1">
      <w:pPr>
        <w:jc w:val="both"/>
        <w:rPr>
          <w:rFonts w:ascii="Calibri" w:hAnsi="Calibri" w:cs="Calibri"/>
        </w:rPr>
      </w:pPr>
      <w:r w:rsidRPr="00B12DD3">
        <w:rPr>
          <w:rFonts w:ascii="Calibri" w:hAnsi="Calibri" w:cs="Calibri"/>
          <w:b/>
        </w:rPr>
        <w:t>Cruse Bereavement Care:</w:t>
      </w:r>
      <w:r w:rsidRPr="00B12DD3">
        <w:rPr>
          <w:rFonts w:ascii="Calibri" w:hAnsi="Calibri" w:cs="Calibri"/>
        </w:rPr>
        <w:t xml:space="preserve"> </w:t>
      </w:r>
      <w:hyperlink r:id="rId13" w:history="1">
        <w:r w:rsidRPr="00B12DD3">
          <w:rPr>
            <w:rStyle w:val="Hyperlink"/>
            <w:rFonts w:ascii="Calibri" w:hAnsi="Calibri" w:cs="Calibri"/>
          </w:rPr>
          <w:t>https://www.cruse.org.uk</w:t>
        </w:r>
      </w:hyperlink>
      <w:r w:rsidRPr="00B12DD3">
        <w:rPr>
          <w:rFonts w:ascii="Calibri" w:hAnsi="Calibri" w:cs="Calibri"/>
        </w:rPr>
        <w:t xml:space="preserve">  0808 808 1677</w:t>
      </w:r>
      <w:r w:rsidRPr="00B12DD3" w:rsidDel="009929C8">
        <w:rPr>
          <w:rFonts w:ascii="Calibri" w:hAnsi="Calibri" w:cs="Calibri"/>
        </w:rPr>
        <w:t xml:space="preserve"> </w:t>
      </w:r>
    </w:p>
    <w:p w14:paraId="691258D3" w14:textId="77777777" w:rsidR="002C1DE1" w:rsidRPr="00B12DD3" w:rsidRDefault="002C1DE1" w:rsidP="002C1DE1">
      <w:pPr>
        <w:jc w:val="both"/>
        <w:rPr>
          <w:rFonts w:ascii="Calibri" w:hAnsi="Calibri" w:cs="Calibri"/>
        </w:rPr>
      </w:pPr>
      <w:r w:rsidRPr="00B12DD3">
        <w:rPr>
          <w:rFonts w:ascii="Calibri" w:hAnsi="Calibri" w:cs="Calibri"/>
        </w:rPr>
        <w:t xml:space="preserve"> </w:t>
      </w:r>
    </w:p>
    <w:p w14:paraId="7FE67D9A" w14:textId="77777777" w:rsidR="002C1DE1" w:rsidRPr="00B12DD3" w:rsidRDefault="002C1DE1" w:rsidP="002C1DE1">
      <w:pPr>
        <w:jc w:val="both"/>
        <w:rPr>
          <w:rFonts w:ascii="Calibri" w:hAnsi="Calibri" w:cs="Calibri"/>
        </w:rPr>
      </w:pPr>
      <w:r w:rsidRPr="00B12DD3">
        <w:rPr>
          <w:rFonts w:ascii="Calibri" w:hAnsi="Calibri" w:cs="Calibri"/>
          <w:b/>
        </w:rPr>
        <w:t xml:space="preserve">British Association of Counselling: </w:t>
      </w:r>
      <w:hyperlink r:id="rId14" w:history="1">
        <w:r w:rsidRPr="00B12DD3">
          <w:rPr>
            <w:rStyle w:val="Hyperlink"/>
            <w:rFonts w:ascii="Calibri" w:hAnsi="Calibri" w:cs="Calibri"/>
          </w:rPr>
          <w:t>www.bacp.co.uk</w:t>
        </w:r>
      </w:hyperlink>
      <w:r w:rsidRPr="00B12DD3">
        <w:rPr>
          <w:rFonts w:ascii="Calibri" w:hAnsi="Calibri" w:cs="Calibri"/>
        </w:rPr>
        <w:t xml:space="preserve">  01455 883300</w:t>
      </w:r>
    </w:p>
    <w:p w14:paraId="486D6CD0" w14:textId="77777777" w:rsidR="002C1DE1" w:rsidRPr="00B12DD3" w:rsidRDefault="002C1DE1" w:rsidP="002C1DE1">
      <w:pPr>
        <w:jc w:val="both"/>
        <w:rPr>
          <w:rFonts w:ascii="Calibri" w:hAnsi="Calibri" w:cs="Calibri"/>
        </w:rPr>
      </w:pPr>
    </w:p>
    <w:p w14:paraId="28F448BF" w14:textId="77777777" w:rsidR="002C1DE1" w:rsidRPr="00B12DD3" w:rsidRDefault="002C1DE1" w:rsidP="002C1DE1">
      <w:pPr>
        <w:jc w:val="both"/>
        <w:rPr>
          <w:rFonts w:ascii="Calibri" w:hAnsi="Calibri" w:cs="Calibri"/>
          <w:b/>
        </w:rPr>
      </w:pPr>
      <w:r w:rsidRPr="00B12DD3">
        <w:rPr>
          <w:rFonts w:ascii="Calibri" w:hAnsi="Calibri" w:cs="Calibri"/>
          <w:b/>
        </w:rPr>
        <w:t xml:space="preserve">SANDS: </w:t>
      </w:r>
      <w:hyperlink r:id="rId15" w:history="1">
        <w:r w:rsidRPr="00B12DD3">
          <w:rPr>
            <w:rStyle w:val="Hyperlink"/>
            <w:rFonts w:asciiTheme="minorHAnsi" w:hAnsiTheme="minorHAnsi" w:cstheme="minorHAnsi"/>
          </w:rPr>
          <w:t>https://www.sands.org.uk/</w:t>
        </w:r>
      </w:hyperlink>
      <w:r w:rsidRPr="00B12DD3">
        <w:rPr>
          <w:rFonts w:asciiTheme="minorHAnsi" w:hAnsiTheme="minorHAnsi" w:cstheme="minorHAnsi"/>
        </w:rPr>
        <w:t xml:space="preserve"> 0808 164 3332</w:t>
      </w:r>
    </w:p>
    <w:p w14:paraId="3E97916B" w14:textId="77777777" w:rsidR="002C1DE1" w:rsidRPr="00B12DD3" w:rsidRDefault="002C1DE1" w:rsidP="002C1DE1">
      <w:pPr>
        <w:jc w:val="both"/>
        <w:rPr>
          <w:rFonts w:ascii="Calibri" w:hAnsi="Calibri" w:cs="Calibri"/>
          <w:b/>
        </w:rPr>
      </w:pPr>
    </w:p>
    <w:p w14:paraId="57B27B07" w14:textId="77777777" w:rsidR="002C1DE1" w:rsidRPr="00B12DD3" w:rsidRDefault="002C1DE1" w:rsidP="002C1DE1">
      <w:pPr>
        <w:jc w:val="both"/>
        <w:rPr>
          <w:rFonts w:ascii="Calibri" w:hAnsi="Calibri" w:cs="Calibri"/>
          <w:b/>
        </w:rPr>
      </w:pPr>
      <w:r w:rsidRPr="00B12DD3">
        <w:rPr>
          <w:rFonts w:ascii="Calibri" w:hAnsi="Calibri" w:cs="Calibri"/>
          <w:b/>
        </w:rPr>
        <w:lastRenderedPageBreak/>
        <w:t xml:space="preserve">Death of a child </w:t>
      </w:r>
    </w:p>
    <w:p w14:paraId="7526AE7B" w14:textId="77777777" w:rsidR="002C1DE1" w:rsidRPr="00B12DD3" w:rsidRDefault="002C1DE1" w:rsidP="002C1DE1">
      <w:pPr>
        <w:jc w:val="both"/>
        <w:rPr>
          <w:rFonts w:ascii="Calibri" w:hAnsi="Calibri" w:cs="Calibri"/>
        </w:rPr>
      </w:pPr>
      <w:r w:rsidRPr="00B12DD3">
        <w:rPr>
          <w:rFonts w:ascii="Calibri" w:hAnsi="Calibri" w:cs="Calibri"/>
        </w:rPr>
        <w:t xml:space="preserve">If an employee experiences the death of a child under the age of 18 or suffers a stillbirth from 24 weeks of pregnancy, or has an abortion after 24 weeks (in very limited circumstances an abortion can take place after 24 weeks if the mother’s life is at risk or the child would be born with a severe disability), the employee will be entitled to two weeks paid leave, subject to meeting the eligibility criteria having been employed for at least 26 weeks. </w:t>
      </w:r>
    </w:p>
    <w:p w14:paraId="680096F2" w14:textId="77777777" w:rsidR="002C1DE1" w:rsidRPr="00B12DD3" w:rsidRDefault="002C1DE1" w:rsidP="002C1DE1">
      <w:pPr>
        <w:jc w:val="both"/>
        <w:rPr>
          <w:rFonts w:ascii="Calibri" w:hAnsi="Calibri" w:cs="Calibri"/>
        </w:rPr>
      </w:pPr>
    </w:p>
    <w:p w14:paraId="79ABC243" w14:textId="77777777" w:rsidR="002C1DE1" w:rsidRPr="00031F7A" w:rsidRDefault="002C1DE1" w:rsidP="002C1DE1">
      <w:pPr>
        <w:pStyle w:val="CommentText"/>
        <w:jc w:val="both"/>
        <w:rPr>
          <w:rFonts w:ascii="Calibri" w:hAnsi="Calibri" w:cs="Calibri"/>
          <w:sz w:val="24"/>
          <w:szCs w:val="24"/>
        </w:rPr>
      </w:pPr>
      <w:r w:rsidRPr="00B12DD3">
        <w:rPr>
          <w:rFonts w:ascii="Calibri" w:hAnsi="Calibri" w:cs="Calibri"/>
          <w:sz w:val="24"/>
          <w:szCs w:val="24"/>
        </w:rPr>
        <w:t xml:space="preserve">Additionally, an employee may take parental bereavement leave in the event of the death of an adopted child while on adoption leave or the death of a child while on shared parental leave. The amount of leave depends on the circumstances and the employer will seek legal advice regarding the employee’s individual circumstances at the time of the </w:t>
      </w:r>
      <w:r w:rsidRPr="00A40B98">
        <w:rPr>
          <w:rFonts w:ascii="Calibri" w:hAnsi="Calibri" w:cs="Calibri"/>
          <w:sz w:val="24"/>
          <w:szCs w:val="24"/>
        </w:rPr>
        <w:t>bereavement.</w:t>
      </w:r>
    </w:p>
    <w:p w14:paraId="4D488A50" w14:textId="77777777" w:rsidR="002C1DE1" w:rsidRDefault="002C1DE1" w:rsidP="002C1DE1">
      <w:pPr>
        <w:jc w:val="both"/>
        <w:rPr>
          <w:rFonts w:ascii="Calibri" w:hAnsi="Calibri" w:cs="Calibri"/>
        </w:rPr>
      </w:pPr>
    </w:p>
    <w:p w14:paraId="72EEF035" w14:textId="77777777" w:rsidR="002C1DE1" w:rsidRPr="00031F7A" w:rsidRDefault="002C1DE1" w:rsidP="002C1DE1">
      <w:pPr>
        <w:jc w:val="both"/>
        <w:rPr>
          <w:rFonts w:ascii="Calibri" w:hAnsi="Calibri" w:cs="Calibri"/>
        </w:rPr>
      </w:pPr>
      <w:r w:rsidRPr="00031F7A">
        <w:rPr>
          <w:rFonts w:ascii="Calibri" w:hAnsi="Calibri" w:cs="Calibri"/>
        </w:rPr>
        <w:t xml:space="preserve">Support will be given, including making reasonable adjustments on the return to work and further ongoing support, as required.  </w:t>
      </w:r>
    </w:p>
    <w:p w14:paraId="53821697" w14:textId="77777777" w:rsidR="002C1DE1" w:rsidRPr="00031F7A" w:rsidRDefault="002C1DE1" w:rsidP="002C1DE1">
      <w:pPr>
        <w:jc w:val="both"/>
        <w:rPr>
          <w:rFonts w:ascii="Calibri" w:hAnsi="Calibri" w:cs="Calibri"/>
        </w:rPr>
      </w:pPr>
    </w:p>
    <w:p w14:paraId="40A98A14" w14:textId="77777777" w:rsidR="002C1DE1" w:rsidRPr="00031F7A" w:rsidRDefault="002C1DE1" w:rsidP="002C1DE1">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C1DE1" w:rsidRPr="00031F7A" w14:paraId="3B42A3A0" w14:textId="77777777" w:rsidTr="00282D76">
        <w:trPr>
          <w:jc w:val="center"/>
        </w:trPr>
        <w:tc>
          <w:tcPr>
            <w:tcW w:w="2943" w:type="dxa"/>
            <w:tcBorders>
              <w:top w:val="single" w:sz="4" w:space="0" w:color="000000"/>
            </w:tcBorders>
            <w:vAlign w:val="center"/>
          </w:tcPr>
          <w:bookmarkEnd w:id="3"/>
          <w:p w14:paraId="4322F855" w14:textId="77777777" w:rsidR="002C1DE1" w:rsidRPr="00031F7A" w:rsidRDefault="002C1DE1" w:rsidP="002C1DE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F9DB144" w14:textId="77777777" w:rsidR="002C1DE1" w:rsidRPr="00031F7A" w:rsidRDefault="002C1DE1" w:rsidP="002C1DE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FA6561E" w14:textId="77777777" w:rsidR="002C1DE1" w:rsidRPr="00031F7A" w:rsidRDefault="002C1DE1" w:rsidP="002C1DE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C1DE1" w:rsidRPr="00031F7A" w14:paraId="2E881D78" w14:textId="77777777" w:rsidTr="00282D76">
        <w:trPr>
          <w:jc w:val="center"/>
        </w:trPr>
        <w:tc>
          <w:tcPr>
            <w:tcW w:w="2943" w:type="dxa"/>
            <w:vAlign w:val="center"/>
          </w:tcPr>
          <w:p w14:paraId="068C0C17" w14:textId="15CB6E8B" w:rsidR="002C1DE1" w:rsidRPr="00031F7A" w:rsidRDefault="00A40B98" w:rsidP="002C1DE1">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45B89576" w14:textId="1D78BBB6" w:rsidR="002C1DE1" w:rsidRPr="00031F7A" w:rsidRDefault="00B12DD3" w:rsidP="002C1DE1">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554AB82B" w14:textId="3791B9F5" w:rsidR="002C1DE1" w:rsidRPr="00031F7A" w:rsidRDefault="00A40B98" w:rsidP="002C1DE1">
            <w:pPr>
              <w:jc w:val="both"/>
              <w:rPr>
                <w:rFonts w:ascii="Calibri" w:eastAsia="Calibri" w:hAnsi="Calibri" w:cs="Calibri"/>
                <w:sz w:val="22"/>
                <w:szCs w:val="22"/>
              </w:rPr>
            </w:pPr>
            <w:r>
              <w:rPr>
                <w:rFonts w:ascii="Calibri" w:eastAsia="Arial" w:hAnsi="Calibri" w:cs="Calibri"/>
                <w:i/>
                <w:sz w:val="20"/>
                <w:szCs w:val="20"/>
              </w:rPr>
              <w:t>September 2026</w:t>
            </w:r>
            <w:bookmarkStart w:id="4" w:name="_GoBack"/>
            <w:bookmarkEnd w:id="4"/>
          </w:p>
        </w:tc>
      </w:tr>
    </w:tbl>
    <w:p w14:paraId="36DF41E3" w14:textId="77777777" w:rsidR="002C1DE1" w:rsidRDefault="002C1DE1" w:rsidP="002C1DE1">
      <w:pPr>
        <w:jc w:val="both"/>
        <w:rPr>
          <w:rFonts w:ascii="Calibri" w:hAnsi="Calibri" w:cs="Calibri"/>
        </w:rPr>
      </w:pPr>
    </w:p>
    <w:p w14:paraId="2DEF6B45" w14:textId="77777777" w:rsidR="002C1DE1" w:rsidRDefault="002C1DE1" w:rsidP="002C1DE1">
      <w:pPr>
        <w:pStyle w:val="CommentText"/>
        <w:jc w:val="both"/>
        <w:rPr>
          <w:rFonts w:ascii="Calibri" w:hAnsi="Calibri" w:cs="Calibri"/>
          <w:sz w:val="24"/>
          <w:szCs w:val="24"/>
        </w:rPr>
      </w:pPr>
    </w:p>
    <w:p w14:paraId="7F63694A" w14:textId="77777777" w:rsidR="002E2EA5" w:rsidRPr="00660ED8" w:rsidRDefault="002E2EA5" w:rsidP="00C128FC">
      <w:pPr>
        <w:rPr>
          <w:lang w:val="en-US"/>
        </w:rPr>
      </w:pPr>
    </w:p>
    <w:sectPr w:rsidR="002E2EA5" w:rsidRPr="00660ED8">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6CFDA" w14:textId="77777777" w:rsidR="003908E7" w:rsidRDefault="003908E7" w:rsidP="007A3117">
      <w:r>
        <w:separator/>
      </w:r>
    </w:p>
  </w:endnote>
  <w:endnote w:type="continuationSeparator" w:id="0">
    <w:p w14:paraId="3B4102F1" w14:textId="77777777" w:rsidR="003908E7" w:rsidRDefault="003908E7"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6A335EA4"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3908E7">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AC24D" w14:textId="77777777" w:rsidR="003908E7" w:rsidRDefault="003908E7" w:rsidP="007A3117">
      <w:r>
        <w:separator/>
      </w:r>
    </w:p>
  </w:footnote>
  <w:footnote w:type="continuationSeparator" w:id="0">
    <w:p w14:paraId="44EAC6C0" w14:textId="77777777" w:rsidR="003908E7" w:rsidRDefault="003908E7"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5"/>
  </w:num>
  <w:num w:numId="6">
    <w:abstractNumId w:val="2"/>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C1DE1"/>
    <w:rsid w:val="002E2EA5"/>
    <w:rsid w:val="003161E6"/>
    <w:rsid w:val="00317966"/>
    <w:rsid w:val="0032647D"/>
    <w:rsid w:val="003331DB"/>
    <w:rsid w:val="003471A6"/>
    <w:rsid w:val="00364048"/>
    <w:rsid w:val="003908E7"/>
    <w:rsid w:val="00395694"/>
    <w:rsid w:val="00496086"/>
    <w:rsid w:val="004B398A"/>
    <w:rsid w:val="004B4CC3"/>
    <w:rsid w:val="004C2485"/>
    <w:rsid w:val="004F1E56"/>
    <w:rsid w:val="005D5D3B"/>
    <w:rsid w:val="00604E3E"/>
    <w:rsid w:val="006208D0"/>
    <w:rsid w:val="00636838"/>
    <w:rsid w:val="00660ED8"/>
    <w:rsid w:val="00700A28"/>
    <w:rsid w:val="007A3117"/>
    <w:rsid w:val="00827029"/>
    <w:rsid w:val="00970B92"/>
    <w:rsid w:val="009B30E1"/>
    <w:rsid w:val="00A40B98"/>
    <w:rsid w:val="00AD5460"/>
    <w:rsid w:val="00B12DD3"/>
    <w:rsid w:val="00C128FC"/>
    <w:rsid w:val="00C21D30"/>
    <w:rsid w:val="00C52B74"/>
    <w:rsid w:val="00C821B8"/>
    <w:rsid w:val="00CF1B0F"/>
    <w:rsid w:val="00DB04B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ruse.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ildbereavementuk.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orygroup.com/" TargetMode="External"/><Relationship Id="rId5" Type="http://schemas.openxmlformats.org/officeDocument/2006/relationships/styles" Target="styles.xml"/><Relationship Id="rId15" Type="http://schemas.openxmlformats.org/officeDocument/2006/relationships/hyperlink" Target="https://www.sands.org.uk/" TargetMode="External"/><Relationship Id="rId10" Type="http://schemas.openxmlformats.org/officeDocument/2006/relationships/hyperlink" Target="http://www.samaritan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ac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094CFCD4-C2AA-47F2-940C-0195B5A38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560</Words>
  <Characters>3196</Characters>
  <Application>Microsoft Office Word</Application>
  <DocSecurity>0</DocSecurity>
  <Lines>26</Lines>
  <Paragraphs>7</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7</cp:revision>
  <dcterms:created xsi:type="dcterms:W3CDTF">2024-07-05T15:52:00Z</dcterms:created>
  <dcterms:modified xsi:type="dcterms:W3CDTF">2025-09-18T10:32:00Z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