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E162" w14:textId="6F40339C" w:rsidR="00D1057E" w:rsidRPr="00031F7A" w:rsidRDefault="00D1057E" w:rsidP="00D1057E">
      <w:pPr>
        <w:pStyle w:val="H1"/>
        <w:rPr>
          <w:rFonts w:ascii="Calibri" w:hAnsi="Calibri" w:cs="Calibri"/>
        </w:rPr>
      </w:pPr>
      <w:bookmarkStart w:id="0" w:name="_Toc170480597"/>
      <w:r w:rsidRPr="00031F7A">
        <w:rPr>
          <w:rFonts w:ascii="Calibri" w:hAnsi="Calibri" w:cs="Calibri"/>
        </w:rPr>
        <w:t xml:space="preserve">Promoting Positive Behaviour Policy </w:t>
      </w:r>
      <w:bookmarkEnd w:id="0"/>
    </w:p>
    <w:p w14:paraId="628D2E3D" w14:textId="77777777" w:rsidR="00D1057E" w:rsidRPr="00031F7A" w:rsidRDefault="00D1057E" w:rsidP="00D1057E">
      <w:pPr>
        <w:jc w:val="both"/>
        <w:rPr>
          <w:rFonts w:ascii="Calibri" w:hAnsi="Calibri" w:cs="Calibri"/>
        </w:rPr>
      </w:pPr>
    </w:p>
    <w:p w14:paraId="2439ADEA" w14:textId="77777777" w:rsidR="00D1057E" w:rsidRPr="00031F7A" w:rsidRDefault="00D1057E" w:rsidP="00D1057E">
      <w:pPr>
        <w:jc w:val="both"/>
        <w:rPr>
          <w:rFonts w:ascii="Calibri" w:hAnsi="Calibri" w:cs="Calibri"/>
        </w:rPr>
      </w:pPr>
    </w:p>
    <w:p w14:paraId="53D1B250" w14:textId="1010F357" w:rsidR="00D1057E" w:rsidRPr="00031F7A" w:rsidRDefault="00D1057E" w:rsidP="00D1057E">
      <w:pPr>
        <w:jc w:val="both"/>
        <w:rPr>
          <w:rFonts w:ascii="Calibri" w:hAnsi="Calibri" w:cs="Calibri"/>
        </w:rPr>
      </w:pPr>
      <w:r w:rsidRPr="00031F7A">
        <w:rPr>
          <w:rFonts w:ascii="Calibri" w:hAnsi="Calibri" w:cs="Calibri"/>
        </w:rPr>
        <w:t xml:space="preserve">At </w:t>
      </w:r>
      <w:r w:rsidR="00802851">
        <w:rPr>
          <w:rFonts w:ascii="Calibri" w:hAnsi="Calibri" w:cs="Calibri"/>
          <w:b/>
        </w:rPr>
        <w:t>Cheeky Chimps</w:t>
      </w:r>
      <w:r w:rsidRPr="00031F7A">
        <w:rPr>
          <w:rFonts w:ascii="Calibri" w:hAnsi="Calibri" w:cs="Calibr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values and encourages and praises positive, caring and polite behaviour at all times and provides an environment where children learn to respect themselves, other people and their surroundings. </w:t>
      </w:r>
    </w:p>
    <w:p w14:paraId="2EB28BC4" w14:textId="77777777" w:rsidR="00D1057E" w:rsidRPr="00031F7A" w:rsidRDefault="00D1057E" w:rsidP="00D1057E">
      <w:pPr>
        <w:jc w:val="both"/>
        <w:rPr>
          <w:rFonts w:ascii="Calibri" w:hAnsi="Calibri" w:cs="Calibri"/>
        </w:rPr>
      </w:pPr>
    </w:p>
    <w:p w14:paraId="12A8BCD7" w14:textId="25E9A8B0" w:rsidR="00D1057E" w:rsidRPr="00031F7A" w:rsidRDefault="00D1057E" w:rsidP="00D1057E">
      <w:pPr>
        <w:jc w:val="both"/>
        <w:rPr>
          <w:rFonts w:ascii="Calibri" w:hAnsi="Calibri" w:cs="Calibri"/>
        </w:rPr>
      </w:pPr>
      <w:r w:rsidRPr="00031F7A">
        <w:rPr>
          <w:rFonts w:ascii="Calibri" w:hAnsi="Calibri" w:cs="Calibri"/>
        </w:rPr>
        <w:t>We implement the early year</w:t>
      </w:r>
      <w:r w:rsidR="00802851">
        <w:rPr>
          <w:rFonts w:ascii="Calibri" w:hAnsi="Calibri" w:cs="Calibri"/>
        </w:rPr>
        <w:t>’</w:t>
      </w:r>
      <w:r w:rsidRPr="00031F7A">
        <w:rPr>
          <w:rFonts w:ascii="Calibri" w:hAnsi="Calibri" w:cs="Calibri"/>
        </w:rPr>
        <w:t xml:space="preserve">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 appropriate to the emotional development of the child. We help build confidence and self-esteem by valuing all children and giving lots of praise and encouragement. </w:t>
      </w:r>
    </w:p>
    <w:p w14:paraId="6E614763" w14:textId="77777777" w:rsidR="00D1057E" w:rsidRPr="00031F7A" w:rsidRDefault="00D1057E" w:rsidP="00D1057E">
      <w:pPr>
        <w:jc w:val="both"/>
        <w:rPr>
          <w:rFonts w:ascii="Calibri" w:hAnsi="Calibri" w:cs="Calibri"/>
        </w:rPr>
      </w:pPr>
    </w:p>
    <w:p w14:paraId="24FCA584" w14:textId="77777777" w:rsidR="00D1057E" w:rsidRPr="00031F7A" w:rsidRDefault="00D1057E" w:rsidP="00D1057E">
      <w:pPr>
        <w:jc w:val="both"/>
        <w:rPr>
          <w:rFonts w:ascii="Calibri" w:hAnsi="Calibri" w:cs="Calibri"/>
        </w:rPr>
      </w:pPr>
      <w:r w:rsidRPr="00031F7A">
        <w:rPr>
          <w:rFonts w:ascii="Calibri" w:hAnsi="Calibri" w:cs="Calibri"/>
        </w:rPr>
        <w:t>To support positive behaviour in our setting, we aim to:</w:t>
      </w:r>
    </w:p>
    <w:p w14:paraId="0B6678DF"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Recognise the individuality of all our children</w:t>
      </w:r>
    </w:p>
    <w:p w14:paraId="7537B429"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 xml:space="preserve">Provide a warm, responsive relationship where children feel respected, comforted and supported in times of stress, and confident that they are cared for at all times  </w:t>
      </w:r>
    </w:p>
    <w:p w14:paraId="75078F17"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Understand that certain behaviours are a normal part of some young children’s development, e.g. biting</w:t>
      </w:r>
    </w:p>
    <w:p w14:paraId="3E094B7C"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Encourage self-regulation, consideration for each other, our surroundings and property</w:t>
      </w:r>
    </w:p>
    <w:p w14:paraId="05A19DB5"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Encourage children to participate in a wide range of group activities to enable them to develop their social skills</w:t>
      </w:r>
    </w:p>
    <w:p w14:paraId="242BCB13"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Ensure that all staff act as positive role models for children</w:t>
      </w:r>
    </w:p>
    <w:p w14:paraId="3F1A52B9"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Encourage parents, carers and other visitors to be positive role models</w:t>
      </w:r>
    </w:p>
    <w:p w14:paraId="6FE44D3C"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Work in partnership with parents by communicating openly</w:t>
      </w:r>
    </w:p>
    <w:p w14:paraId="2473E252"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Praise children and acknowledge their positive actions and attitudes, therefore ensuring that children see that we value and respect them</w:t>
      </w:r>
    </w:p>
    <w:p w14:paraId="0CBE3072"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Encourage all staff working with children to accept their responsibility for implementing the goals in this policy and to be consistent</w:t>
      </w:r>
    </w:p>
    <w:p w14:paraId="775531EB"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Promote non-violence and encourage children to deal with conflict peacefully</w:t>
      </w:r>
    </w:p>
    <w:p w14:paraId="1A690088"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Provide a key person system enabling staff to build a strong and positive relationship with children and their families</w:t>
      </w:r>
    </w:p>
    <w:p w14:paraId="49461422"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Provide activities and stories to help children learn about accepted behaviours, including opportunities for children to contribute to decisions about accepted behaviour where appropriate</w:t>
      </w:r>
    </w:p>
    <w:p w14:paraId="207F3512"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 xml:space="preserve">Supporting and developing children’s understanding of different feelings and emotions, self-regulation and empathy as appropriate to stage of development. This </w:t>
      </w:r>
      <w:r w:rsidRPr="00031F7A">
        <w:rPr>
          <w:rFonts w:ascii="Calibri" w:hAnsi="Calibri" w:cs="Calibri"/>
        </w:rPr>
        <w:lastRenderedPageBreak/>
        <w:t>includes using strategies and naming and talking about feelings and ways to manage them</w:t>
      </w:r>
    </w:p>
    <w:p w14:paraId="4B23A96A" w14:textId="77777777" w:rsidR="00D1057E" w:rsidRPr="00031F7A" w:rsidRDefault="00D1057E" w:rsidP="00D1057E">
      <w:pPr>
        <w:numPr>
          <w:ilvl w:val="0"/>
          <w:numId w:val="6"/>
        </w:numPr>
        <w:jc w:val="both"/>
        <w:rPr>
          <w:rFonts w:ascii="Calibri" w:hAnsi="Calibri" w:cs="Calibri"/>
        </w:rPr>
      </w:pPr>
      <w:r w:rsidRPr="00031F7A">
        <w:rPr>
          <w:rFonts w:ascii="Calibri" w:hAnsi="Calibri" w:cs="Calibri"/>
        </w:rPr>
        <w:t>Have a named person who has overall responsibility for promoting positive behaviour and behaviour support.</w:t>
      </w:r>
    </w:p>
    <w:p w14:paraId="322711FD" w14:textId="77777777" w:rsidR="00D1057E" w:rsidRPr="00031F7A" w:rsidRDefault="00D1057E" w:rsidP="00D1057E">
      <w:pPr>
        <w:jc w:val="both"/>
        <w:rPr>
          <w:rFonts w:ascii="Calibri" w:hAnsi="Calibri" w:cs="Calibri"/>
        </w:rPr>
      </w:pPr>
    </w:p>
    <w:p w14:paraId="1FE9DF85" w14:textId="37AF701D" w:rsidR="00D1057E" w:rsidRPr="00031F7A" w:rsidRDefault="00D1057E" w:rsidP="00D1057E">
      <w:pPr>
        <w:jc w:val="both"/>
        <w:rPr>
          <w:rFonts w:ascii="Calibri" w:hAnsi="Calibri" w:cs="Calibri"/>
        </w:rPr>
      </w:pPr>
      <w:r w:rsidRPr="00031F7A">
        <w:rPr>
          <w:rFonts w:ascii="Calibri" w:hAnsi="Calibri" w:cs="Calibri"/>
          <w:bCs/>
        </w:rPr>
        <w:t>The named person for</w:t>
      </w:r>
      <w:r w:rsidRPr="00031F7A">
        <w:rPr>
          <w:rFonts w:ascii="Calibri" w:hAnsi="Calibri" w:cs="Calibri"/>
        </w:rPr>
        <w:t xml:space="preserve"> promoting and supporting behaviour is </w:t>
      </w:r>
      <w:r w:rsidR="00802851">
        <w:rPr>
          <w:rFonts w:ascii="Calibri" w:hAnsi="Calibri" w:cs="Calibri"/>
          <w:b/>
        </w:rPr>
        <w:t>Janie Sheaf</w:t>
      </w:r>
      <w:r w:rsidRPr="00031F7A">
        <w:rPr>
          <w:rFonts w:ascii="Calibri" w:hAnsi="Calibri" w:cs="Calibri"/>
          <w:b/>
        </w:rPr>
        <w:t>.</w:t>
      </w:r>
      <w:r w:rsidRPr="00031F7A">
        <w:rPr>
          <w:rFonts w:ascii="Calibri" w:hAnsi="Calibri" w:cs="Calibri"/>
        </w:rPr>
        <w:t xml:space="preserve"> </w:t>
      </w:r>
    </w:p>
    <w:p w14:paraId="6A30A52A" w14:textId="77777777" w:rsidR="00D1057E" w:rsidRPr="00031F7A" w:rsidRDefault="00D1057E" w:rsidP="00D1057E">
      <w:pPr>
        <w:jc w:val="both"/>
        <w:rPr>
          <w:rFonts w:ascii="Calibri" w:hAnsi="Calibri" w:cs="Calibri"/>
        </w:rPr>
      </w:pPr>
      <w:r w:rsidRPr="00031F7A">
        <w:rPr>
          <w:rFonts w:ascii="Calibri" w:hAnsi="Calibri" w:cs="Calibri"/>
        </w:rPr>
        <w:t xml:space="preserve">It is their role to: </w:t>
      </w:r>
    </w:p>
    <w:p w14:paraId="673D30C5" w14:textId="77777777" w:rsidR="00D1057E" w:rsidRPr="00031F7A" w:rsidRDefault="00D1057E" w:rsidP="00D1057E">
      <w:pPr>
        <w:numPr>
          <w:ilvl w:val="0"/>
          <w:numId w:val="9"/>
        </w:numPr>
        <w:ind w:left="709"/>
        <w:jc w:val="both"/>
        <w:rPr>
          <w:rFonts w:ascii="Calibri" w:hAnsi="Calibri" w:cs="Calibri"/>
        </w:rPr>
      </w:pPr>
      <w:r w:rsidRPr="00031F7A">
        <w:rPr>
          <w:rFonts w:ascii="Calibri" w:hAnsi="Calibri" w:cs="Calibri"/>
        </w:rPr>
        <w:t xml:space="preserve">Advise and support other staff on any behaviour concerns </w:t>
      </w:r>
    </w:p>
    <w:p w14:paraId="3184E0B7" w14:textId="77777777" w:rsidR="00D1057E" w:rsidRPr="00031F7A" w:rsidRDefault="00D1057E" w:rsidP="00D1057E">
      <w:pPr>
        <w:numPr>
          <w:ilvl w:val="0"/>
          <w:numId w:val="9"/>
        </w:numPr>
        <w:ind w:left="709"/>
        <w:jc w:val="both"/>
        <w:rPr>
          <w:rFonts w:ascii="Calibri" w:hAnsi="Calibri" w:cs="Calibri"/>
        </w:rPr>
      </w:pPr>
      <w:r w:rsidRPr="00031F7A">
        <w:rPr>
          <w:rFonts w:ascii="Calibri" w:hAnsi="Calibri" w:cs="Calibri"/>
        </w:rPr>
        <w:t>Liaise with the setting’s Special Educational Needs Co-ordinator (SENCo) where a child requires further support, or there are concerns about the impact of the behaviour on a child’s education and care</w:t>
      </w:r>
    </w:p>
    <w:p w14:paraId="51AD9C94" w14:textId="77777777" w:rsidR="00D1057E" w:rsidRPr="00031F7A" w:rsidRDefault="00D1057E" w:rsidP="00D1057E">
      <w:pPr>
        <w:numPr>
          <w:ilvl w:val="0"/>
          <w:numId w:val="9"/>
        </w:numPr>
        <w:ind w:left="709"/>
        <w:jc w:val="both"/>
        <w:rPr>
          <w:rFonts w:ascii="Calibri" w:hAnsi="Calibri" w:cs="Calibri"/>
        </w:rPr>
      </w:pPr>
      <w:r w:rsidRPr="00031F7A">
        <w:rPr>
          <w:rFonts w:ascii="Calibri" w:hAnsi="Calibri" w:cs="Calibri"/>
        </w:rPr>
        <w:t xml:space="preserve">Along with each room leader will keep up to date with legislation and research relating to promoting positive behaviour </w:t>
      </w:r>
    </w:p>
    <w:p w14:paraId="0C5CBA47" w14:textId="77777777" w:rsidR="00D1057E" w:rsidRPr="00031F7A" w:rsidRDefault="00D1057E" w:rsidP="00D1057E">
      <w:pPr>
        <w:numPr>
          <w:ilvl w:val="0"/>
          <w:numId w:val="9"/>
        </w:numPr>
        <w:ind w:left="709"/>
        <w:jc w:val="both"/>
        <w:rPr>
          <w:rFonts w:ascii="Calibri" w:hAnsi="Calibri" w:cs="Calibri"/>
        </w:rPr>
      </w:pPr>
      <w:r w:rsidRPr="00031F7A">
        <w:rPr>
          <w:rFonts w:ascii="Calibri" w:hAnsi="Calibri" w:cs="Calibri"/>
        </w:rPr>
        <w:t>Support changes to policies and procedures in the nursery</w:t>
      </w:r>
    </w:p>
    <w:p w14:paraId="5C62E778" w14:textId="77777777" w:rsidR="00D1057E" w:rsidRPr="00031F7A" w:rsidRDefault="00D1057E" w:rsidP="00D1057E">
      <w:pPr>
        <w:numPr>
          <w:ilvl w:val="0"/>
          <w:numId w:val="9"/>
        </w:numPr>
        <w:ind w:left="709"/>
        <w:jc w:val="both"/>
        <w:rPr>
          <w:rFonts w:ascii="Calibri" w:hAnsi="Calibri" w:cs="Calibri"/>
        </w:rPr>
      </w:pPr>
      <w:r w:rsidRPr="00031F7A">
        <w:rPr>
          <w:rFonts w:ascii="Calibri" w:hAnsi="Calibri" w:cs="Calibri"/>
        </w:rPr>
        <w:t>Access relevant sources of expertise where required and act as a central information source for all involved</w:t>
      </w:r>
    </w:p>
    <w:p w14:paraId="5956D0D7" w14:textId="77777777" w:rsidR="00D1057E" w:rsidRPr="00031F7A" w:rsidRDefault="00D1057E" w:rsidP="00D1057E">
      <w:pPr>
        <w:numPr>
          <w:ilvl w:val="0"/>
          <w:numId w:val="9"/>
        </w:numPr>
        <w:ind w:left="709"/>
        <w:jc w:val="both"/>
        <w:rPr>
          <w:rFonts w:ascii="Calibri" w:hAnsi="Calibri" w:cs="Calibri"/>
        </w:rPr>
      </w:pPr>
      <w:r w:rsidRPr="00031F7A">
        <w:rPr>
          <w:rFonts w:ascii="Calibri" w:hAnsi="Calibri" w:cs="Calibri"/>
        </w:rPr>
        <w:t>Attend regular external training events, and ensure all staff attend relevant in-house or external training for behaviour management. Keep a record of staff attendance at this training.</w:t>
      </w:r>
    </w:p>
    <w:p w14:paraId="7296B7AC" w14:textId="77777777" w:rsidR="00D1057E" w:rsidRPr="00031F7A" w:rsidRDefault="00D1057E" w:rsidP="00D1057E">
      <w:pPr>
        <w:jc w:val="both"/>
        <w:rPr>
          <w:rFonts w:ascii="Calibri" w:hAnsi="Calibri" w:cs="Calibri"/>
        </w:rPr>
      </w:pPr>
    </w:p>
    <w:p w14:paraId="1B112D15" w14:textId="77777777" w:rsidR="00D1057E" w:rsidRPr="00031F7A" w:rsidRDefault="00D1057E" w:rsidP="00D1057E">
      <w:pPr>
        <w:pStyle w:val="CommentText"/>
        <w:jc w:val="both"/>
        <w:rPr>
          <w:rFonts w:ascii="Calibri" w:hAnsi="Calibri" w:cs="Calibri"/>
        </w:rPr>
      </w:pPr>
      <w:r w:rsidRPr="00031F7A">
        <w:rPr>
          <w:rFonts w:ascii="Calibri" w:hAnsi="Calibri" w:cs="Calibri"/>
          <w:sz w:val="24"/>
          <w:szCs w:val="24"/>
        </w:rPr>
        <w:t>Our nursery rules are concerned with safety, care and respect for each other.</w:t>
      </w:r>
      <w:r w:rsidRPr="00031F7A">
        <w:rPr>
          <w:rFonts w:ascii="Calibri" w:hAnsi="Calibri" w:cs="Calibri"/>
        </w:rPr>
        <w:t xml:space="preserve"> </w:t>
      </w:r>
      <w:r w:rsidRPr="00031F7A">
        <w:rPr>
          <w:rFonts w:ascii="Calibri" w:hAnsi="Calibri" w:cs="Calibri"/>
          <w:sz w:val="24"/>
          <w:szCs w:val="24"/>
        </w:rPr>
        <w:t>We</w:t>
      </w:r>
      <w:r w:rsidRPr="00031F7A">
        <w:rPr>
          <w:rFonts w:ascii="Calibri" w:hAnsi="Calibri" w:cs="Calibri"/>
        </w:rPr>
        <w:t xml:space="preserve"> </w:t>
      </w:r>
      <w:r w:rsidRPr="00031F7A">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CFB522C" w14:textId="77777777" w:rsidR="00D1057E" w:rsidRPr="00031F7A" w:rsidRDefault="00D1057E" w:rsidP="00D1057E">
      <w:pPr>
        <w:jc w:val="both"/>
        <w:rPr>
          <w:rFonts w:ascii="Calibri" w:hAnsi="Calibri" w:cs="Calibri"/>
        </w:rPr>
      </w:pPr>
    </w:p>
    <w:p w14:paraId="508C5021" w14:textId="77777777" w:rsidR="00D1057E" w:rsidRPr="00031F7A" w:rsidRDefault="00D1057E" w:rsidP="00D1057E">
      <w:pPr>
        <w:jc w:val="both"/>
        <w:rPr>
          <w:rFonts w:ascii="Calibri" w:hAnsi="Calibri" w:cs="Calibri"/>
        </w:rPr>
      </w:pPr>
      <w:r w:rsidRPr="00031F7A">
        <w:rPr>
          <w:rFonts w:ascii="Calibri" w:hAnsi="Calibri" w:cs="Calibri"/>
        </w:rPr>
        <w:t>Children who are displaying distressed and /or behaviour which challenges, for example, by physically abusing another child or adult, e.g. biting, or through verbal bullying, are helped to talk through their feelings and actions through co-regulation before thinking about the situation and apologising if appropriate. We make sure that the child who has been upset is comforted. We always acknowledge when a child is feeling angry or upset and that it is the behaviour that is not acceptable, not the child or their feelings.</w:t>
      </w:r>
    </w:p>
    <w:p w14:paraId="31EADC6E" w14:textId="77777777" w:rsidR="00D1057E" w:rsidRPr="00031F7A" w:rsidRDefault="00D1057E" w:rsidP="00D1057E">
      <w:pPr>
        <w:jc w:val="both"/>
        <w:rPr>
          <w:rFonts w:ascii="Calibri" w:hAnsi="Calibri" w:cs="Calibri"/>
        </w:rPr>
      </w:pPr>
    </w:p>
    <w:p w14:paraId="1A1724A8" w14:textId="77777777" w:rsidR="00D1057E" w:rsidRPr="00031F7A" w:rsidRDefault="00D1057E" w:rsidP="00D1057E">
      <w:pPr>
        <w:pStyle w:val="H2"/>
        <w:jc w:val="both"/>
        <w:rPr>
          <w:rFonts w:ascii="Calibri" w:hAnsi="Calibri" w:cs="Calibri"/>
        </w:rPr>
      </w:pPr>
      <w:r w:rsidRPr="00031F7A">
        <w:rPr>
          <w:rFonts w:ascii="Calibri" w:hAnsi="Calibri" w:cs="Calibri"/>
        </w:rPr>
        <w:t xml:space="preserve">Our promoting positive behaviour procedure is: </w:t>
      </w:r>
    </w:p>
    <w:p w14:paraId="04E5F975"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We support all children to develop positive behaviour, and we make every effort to provide for their individual needs</w:t>
      </w:r>
    </w:p>
    <w:p w14:paraId="059FA85E"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 xml:space="preserve">We never use or threaten to use physical punishment or corporal punishment such as smacking or shaking or use or threaten any punishment that could adversely affect a child’s well-being </w:t>
      </w:r>
    </w:p>
    <w:p w14:paraId="590ACDBA"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0E833F86"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 xml:space="preserve">We recognise that there may be occasions where a child is displaying distressed and/or behaviour which challenges 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5C28C12F"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We do not single out children or humiliate them in any way. Where children are displaying behaviour which challenges they will, wherever possible, be distracted and re-directed to alternative activities. Discussions with children will take place as to why their behaviour was not acceptable, respecting their level of understanding and maturity</w:t>
      </w:r>
    </w:p>
    <w:p w14:paraId="2288092F"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Staff do not raise their voices (other than to keep children safe)</w:t>
      </w:r>
    </w:p>
    <w:p w14:paraId="57D51322"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In any case of behaviour which challenges, we always make it clear to the child or children in question, that it is the behaviour and not the child that is unwelcome</w:t>
      </w:r>
    </w:p>
    <w:p w14:paraId="244BEEFF"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101C78D8"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We help staff to reflect on their own responses towards behaviours that challenge to ensure that their reactions are appropriate</w:t>
      </w:r>
    </w:p>
    <w:p w14:paraId="2F549F88"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5C78EC90"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 xml:space="preserve">We support children in developing non-aggressive strategies to enable them to express their feelings and emotions </w:t>
      </w:r>
    </w:p>
    <w:p w14:paraId="26182715"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We keep confidential records on any behaviour that challenges that has taken place. We inform parents and ask them to read and sign any incidents concerning their child</w:t>
      </w:r>
    </w:p>
    <w:p w14:paraId="07A01125" w14:textId="77777777" w:rsidR="00D1057E" w:rsidRPr="00031F7A" w:rsidRDefault="00D1057E" w:rsidP="00D1057E">
      <w:pPr>
        <w:numPr>
          <w:ilvl w:val="0"/>
          <w:numId w:val="7"/>
        </w:numPr>
        <w:jc w:val="both"/>
        <w:rPr>
          <w:rFonts w:ascii="Calibri" w:hAnsi="Calibri" w:cs="Calibri"/>
        </w:rPr>
      </w:pPr>
      <w:r w:rsidRPr="00031F7A">
        <w:rPr>
          <w:rFonts w:ascii="Calibri" w:hAnsi="Calibri" w:cs="Calibri"/>
        </w:rPr>
        <w:t xml:space="preserve">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 The manager will complete risk assessments identifying any potential triggers or warning signs ensuring other children’s and staff’s safety at all times. In these instances, we may remove a child from an area until they have calmed down. </w:t>
      </w:r>
    </w:p>
    <w:p w14:paraId="22BE7AFB" w14:textId="77777777" w:rsidR="00D1057E" w:rsidRPr="00031F7A" w:rsidRDefault="00D1057E" w:rsidP="00D1057E">
      <w:pPr>
        <w:jc w:val="both"/>
        <w:rPr>
          <w:rFonts w:ascii="Calibri" w:hAnsi="Calibri" w:cs="Calibri"/>
        </w:rPr>
      </w:pPr>
    </w:p>
    <w:p w14:paraId="0080AE0D" w14:textId="77777777" w:rsidR="00D1057E" w:rsidRPr="00031F7A" w:rsidRDefault="00D1057E" w:rsidP="00D1057E">
      <w:pPr>
        <w:jc w:val="both"/>
        <w:rPr>
          <w:rFonts w:ascii="Calibri" w:hAnsi="Calibri" w:cs="Calibri"/>
        </w:rPr>
      </w:pPr>
      <w:r w:rsidRPr="00031F7A">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63A1EB68" w14:textId="77777777" w:rsidR="00D1057E" w:rsidRPr="00031F7A" w:rsidRDefault="00D1057E" w:rsidP="00D1057E">
      <w:pPr>
        <w:jc w:val="both"/>
        <w:rPr>
          <w:rFonts w:ascii="Calibri" w:hAnsi="Calibri" w:cs="Calibri"/>
        </w:rPr>
      </w:pPr>
    </w:p>
    <w:p w14:paraId="55D0E7F2" w14:textId="77777777" w:rsidR="00D1057E" w:rsidRPr="00031F7A" w:rsidRDefault="00D1057E" w:rsidP="00D1057E">
      <w:pPr>
        <w:jc w:val="both"/>
        <w:rPr>
          <w:rFonts w:ascii="Calibri" w:hAnsi="Calibri" w:cs="Calibri"/>
        </w:rPr>
      </w:pPr>
      <w:r w:rsidRPr="00031F7A">
        <w:rPr>
          <w:rFonts w:ascii="Calibri" w:hAnsi="Calibri" w:cs="Calibri"/>
        </w:rPr>
        <w:t>At our nursery, staff follow the procedure below to enable them to deal with behaviour that challenges:</w:t>
      </w:r>
    </w:p>
    <w:p w14:paraId="4A5F1B2F" w14:textId="77777777" w:rsidR="00D1057E" w:rsidRPr="00031F7A" w:rsidRDefault="00D1057E" w:rsidP="00D1057E">
      <w:pPr>
        <w:numPr>
          <w:ilvl w:val="0"/>
          <w:numId w:val="8"/>
        </w:numPr>
        <w:jc w:val="both"/>
        <w:rPr>
          <w:rFonts w:ascii="Calibri" w:hAnsi="Calibri" w:cs="Calibri"/>
        </w:rPr>
      </w:pPr>
      <w:r w:rsidRPr="00031F7A">
        <w:rPr>
          <w:rFonts w:ascii="Calibri" w:hAnsi="Calibri" w:cs="Calibri"/>
        </w:rPr>
        <w:t>Staff are encouraged to ensure that all children feel safe, happy and secure</w:t>
      </w:r>
    </w:p>
    <w:p w14:paraId="3DA2C5F9" w14:textId="77777777" w:rsidR="00D1057E" w:rsidRPr="00031F7A" w:rsidRDefault="00D1057E" w:rsidP="00D1057E">
      <w:pPr>
        <w:numPr>
          <w:ilvl w:val="0"/>
          <w:numId w:val="8"/>
        </w:numPr>
        <w:jc w:val="both"/>
        <w:rPr>
          <w:rFonts w:ascii="Calibri" w:hAnsi="Calibri" w:cs="Calibri"/>
        </w:rPr>
      </w:pPr>
      <w:r w:rsidRPr="00031F7A">
        <w:rPr>
          <w:rFonts w:ascii="Calibri" w:hAnsi="Calibri" w:cs="Calibri"/>
        </w:rPr>
        <w:t>Staff are encouraged to recognise that active physical aggression in the early years is part of the child’s development and that it should be channelled in a positive way</w:t>
      </w:r>
    </w:p>
    <w:p w14:paraId="2891AA84" w14:textId="77777777" w:rsidR="00D1057E" w:rsidRPr="00031F7A" w:rsidRDefault="00D1057E" w:rsidP="00D1057E">
      <w:pPr>
        <w:numPr>
          <w:ilvl w:val="0"/>
          <w:numId w:val="8"/>
        </w:numPr>
        <w:jc w:val="both"/>
        <w:rPr>
          <w:rFonts w:ascii="Calibri" w:hAnsi="Calibri" w:cs="Calibri"/>
        </w:rPr>
      </w:pPr>
      <w:r w:rsidRPr="00031F7A">
        <w:rPr>
          <w:rFonts w:ascii="Calibri" w:hAnsi="Calibri" w:cs="Calibri"/>
        </w:rPr>
        <w:t>Children are helped to understand that using aggression to get things is inappropriate and they will be encouraged to resolve problems in other ways</w:t>
      </w:r>
    </w:p>
    <w:p w14:paraId="7747413F" w14:textId="77777777" w:rsidR="00D1057E" w:rsidRPr="00031F7A" w:rsidRDefault="00D1057E" w:rsidP="00D1057E">
      <w:pPr>
        <w:numPr>
          <w:ilvl w:val="0"/>
          <w:numId w:val="8"/>
        </w:numPr>
        <w:jc w:val="both"/>
        <w:rPr>
          <w:rFonts w:ascii="Calibri" w:hAnsi="Calibri" w:cs="Calibri"/>
        </w:rPr>
      </w:pPr>
      <w:r w:rsidRPr="00031F7A">
        <w:rPr>
          <w:rFonts w:ascii="Calibri" w:hAnsi="Calibri" w:cs="Calibri"/>
        </w:rPr>
        <w:t>Staff will initiate games and activities with children when they feel play has become overly boisterous or aggressive, both indoors and outdoors</w:t>
      </w:r>
    </w:p>
    <w:p w14:paraId="039F100B" w14:textId="77777777" w:rsidR="00D1057E" w:rsidRPr="00031F7A" w:rsidRDefault="00D1057E" w:rsidP="00D1057E">
      <w:pPr>
        <w:pStyle w:val="ListParagraph"/>
        <w:numPr>
          <w:ilvl w:val="0"/>
          <w:numId w:val="8"/>
        </w:numPr>
        <w:jc w:val="both"/>
        <w:rPr>
          <w:rFonts w:ascii="Calibri" w:hAnsi="Calibri" w:cs="Calibri"/>
        </w:rPr>
      </w:pPr>
      <w:r w:rsidRPr="00031F7A">
        <w:rPr>
          <w:rFonts w:ascii="Calibri" w:hAnsi="Calibri" w:cs="Calibri"/>
        </w:rPr>
        <w:t>We will ensure that this policy is available for staff and parents and it will be shared at least once a year to parents and staff</w:t>
      </w:r>
    </w:p>
    <w:p w14:paraId="083716BE" w14:textId="77777777" w:rsidR="00D1057E" w:rsidRPr="00031F7A" w:rsidRDefault="00D1057E" w:rsidP="00D1057E">
      <w:pPr>
        <w:pStyle w:val="ListParagraph"/>
        <w:numPr>
          <w:ilvl w:val="0"/>
          <w:numId w:val="8"/>
        </w:numPr>
        <w:jc w:val="both"/>
        <w:rPr>
          <w:rFonts w:ascii="Calibri" w:hAnsi="Calibri" w:cs="Calibri"/>
        </w:rPr>
      </w:pPr>
      <w:r w:rsidRPr="00031F7A">
        <w:rPr>
          <w:rFonts w:ascii="Calibri" w:hAnsi="Calibri" w:cs="Calibri"/>
        </w:rPr>
        <w:t xml:space="preserve">Staff and parents are also welcome to review and comment on the policy and procedure </w:t>
      </w:r>
    </w:p>
    <w:p w14:paraId="447038F6" w14:textId="77777777" w:rsidR="00D1057E" w:rsidRPr="00031F7A" w:rsidRDefault="00D1057E" w:rsidP="00D1057E">
      <w:pPr>
        <w:numPr>
          <w:ilvl w:val="0"/>
          <w:numId w:val="8"/>
        </w:numPr>
        <w:jc w:val="both"/>
        <w:rPr>
          <w:rFonts w:ascii="Calibri" w:hAnsi="Calibri" w:cs="Calibri"/>
        </w:rPr>
      </w:pPr>
      <w:r w:rsidRPr="00031F7A">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20460937" w14:textId="77777777" w:rsidR="00D1057E" w:rsidRPr="00031F7A" w:rsidRDefault="00D1057E" w:rsidP="00D1057E">
      <w:pPr>
        <w:numPr>
          <w:ilvl w:val="0"/>
          <w:numId w:val="8"/>
        </w:numPr>
        <w:jc w:val="both"/>
        <w:rPr>
          <w:rFonts w:ascii="Calibri" w:hAnsi="Calibri" w:cs="Calibri"/>
        </w:rPr>
      </w:pPr>
      <w:r w:rsidRPr="00031F7A">
        <w:rPr>
          <w:rFonts w:ascii="Calibri" w:hAnsi="Calibri" w:cs="Calibri"/>
        </w:rPr>
        <w:t>All concerns will be treated in the strictest confidence.</w:t>
      </w:r>
    </w:p>
    <w:p w14:paraId="39DC4046" w14:textId="77777777" w:rsidR="00D1057E" w:rsidRPr="00031F7A" w:rsidRDefault="00D1057E" w:rsidP="00D1057E">
      <w:pPr>
        <w:jc w:val="both"/>
        <w:rPr>
          <w:rFonts w:ascii="Calibri" w:hAnsi="Calibri" w:cs="Calibri"/>
          <w:color w:val="FF0000"/>
        </w:rPr>
      </w:pPr>
    </w:p>
    <w:p w14:paraId="519A873C" w14:textId="77777777" w:rsidR="00D1057E" w:rsidRPr="00031F7A" w:rsidRDefault="00D1057E" w:rsidP="00D1057E">
      <w:pPr>
        <w:jc w:val="both"/>
        <w:rPr>
          <w:rFonts w:ascii="Calibri" w:hAnsi="Calibri" w:cs="Calibri"/>
          <w:b/>
        </w:rPr>
      </w:pPr>
      <w:r w:rsidRPr="00031F7A">
        <w:rPr>
          <w:rFonts w:ascii="Calibri" w:hAnsi="Calibri" w:cs="Calibri"/>
          <w:b/>
        </w:rPr>
        <w:t>Anti-bullying</w:t>
      </w:r>
    </w:p>
    <w:p w14:paraId="3042DF6A" w14:textId="77777777" w:rsidR="00D1057E" w:rsidRPr="00031F7A" w:rsidRDefault="00D1057E" w:rsidP="00D1057E">
      <w:pPr>
        <w:jc w:val="both"/>
        <w:rPr>
          <w:rFonts w:ascii="Calibri" w:hAnsi="Calibri" w:cs="Calibri"/>
        </w:rPr>
      </w:pPr>
      <w:r w:rsidRPr="00031F7A">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1081BE73" w14:textId="77777777" w:rsidR="00D1057E" w:rsidRPr="00031F7A" w:rsidRDefault="00D1057E" w:rsidP="00D1057E">
      <w:pPr>
        <w:jc w:val="both"/>
        <w:rPr>
          <w:rFonts w:ascii="Calibri" w:hAnsi="Calibri" w:cs="Calibri"/>
        </w:rPr>
      </w:pPr>
    </w:p>
    <w:p w14:paraId="5C740C8E" w14:textId="77777777" w:rsidR="00D1057E" w:rsidRPr="00031F7A" w:rsidRDefault="00D1057E" w:rsidP="00D1057E">
      <w:pPr>
        <w:jc w:val="both"/>
        <w:rPr>
          <w:rFonts w:ascii="Calibri" w:hAnsi="Calibri" w:cs="Calibri"/>
        </w:rPr>
      </w:pPr>
      <w:r w:rsidRPr="00031F7A">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6B128810" w14:textId="77777777" w:rsidR="00D1057E" w:rsidRPr="00031F7A" w:rsidRDefault="00D1057E" w:rsidP="00D1057E">
      <w:pPr>
        <w:jc w:val="both"/>
        <w:rPr>
          <w:rFonts w:ascii="Calibri" w:hAnsi="Calibri" w:cs="Calibri"/>
        </w:rPr>
      </w:pPr>
    </w:p>
    <w:p w14:paraId="40FABDE8" w14:textId="77777777" w:rsidR="00D1057E" w:rsidRPr="00031F7A" w:rsidRDefault="00D1057E" w:rsidP="00D1057E">
      <w:pPr>
        <w:jc w:val="both"/>
        <w:rPr>
          <w:rFonts w:ascii="Calibri" w:hAnsi="Calibri" w:cs="Calibri"/>
        </w:rPr>
      </w:pPr>
      <w:r w:rsidRPr="00031F7A">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6E543CED" w14:textId="77777777" w:rsidR="00D1057E" w:rsidRPr="00031F7A" w:rsidRDefault="00D1057E" w:rsidP="00D1057E">
      <w:pPr>
        <w:jc w:val="both"/>
        <w:rPr>
          <w:rFonts w:ascii="Calibri" w:hAnsi="Calibri" w:cs="Calibri"/>
        </w:rPr>
      </w:pPr>
    </w:p>
    <w:p w14:paraId="30B25386" w14:textId="77777777" w:rsidR="00D1057E" w:rsidRPr="00031F7A" w:rsidRDefault="00D1057E" w:rsidP="00D1057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D1057E" w:rsidRPr="00031F7A" w14:paraId="2BF3A5D6" w14:textId="77777777" w:rsidTr="00282D76">
        <w:trPr>
          <w:jc w:val="center"/>
        </w:trPr>
        <w:tc>
          <w:tcPr>
            <w:tcW w:w="2943" w:type="dxa"/>
            <w:tcBorders>
              <w:top w:val="single" w:sz="4" w:space="0" w:color="000000"/>
            </w:tcBorders>
            <w:vAlign w:val="center"/>
          </w:tcPr>
          <w:p w14:paraId="443B063C" w14:textId="77777777" w:rsidR="00D1057E" w:rsidRPr="00031F7A" w:rsidRDefault="00D1057E"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76AFB5F" w14:textId="77777777" w:rsidR="00D1057E" w:rsidRPr="00031F7A" w:rsidRDefault="00D1057E"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E3A419B" w14:textId="77777777" w:rsidR="00D1057E" w:rsidRPr="00031F7A" w:rsidRDefault="00D1057E"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D1057E" w:rsidRPr="00031F7A" w14:paraId="6D6F3000" w14:textId="77777777" w:rsidTr="00282D76">
        <w:trPr>
          <w:jc w:val="center"/>
        </w:trPr>
        <w:tc>
          <w:tcPr>
            <w:tcW w:w="2943" w:type="dxa"/>
            <w:vAlign w:val="center"/>
          </w:tcPr>
          <w:p w14:paraId="3D2DC401" w14:textId="1020F17B" w:rsidR="00D1057E" w:rsidRPr="00031F7A" w:rsidRDefault="00802851"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FC53C39" w14:textId="1B731671" w:rsidR="00D1057E" w:rsidRPr="00031F7A" w:rsidRDefault="00802851"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6CA412B9" w14:textId="64624A72" w:rsidR="00D1057E" w:rsidRPr="00031F7A" w:rsidRDefault="00802851" w:rsidP="00282D76">
            <w:pPr>
              <w:jc w:val="both"/>
              <w:rPr>
                <w:rFonts w:ascii="Calibri" w:eastAsia="Calibri" w:hAnsi="Calibri" w:cs="Calibri"/>
                <w:sz w:val="22"/>
                <w:szCs w:val="22"/>
              </w:rPr>
            </w:pPr>
            <w:bookmarkStart w:id="1" w:name="_GoBack"/>
            <w:bookmarkEnd w:id="1"/>
            <w:r>
              <w:rPr>
                <w:rFonts w:ascii="Calibri" w:eastAsia="Arial" w:hAnsi="Calibri" w:cs="Calibri"/>
                <w:i/>
                <w:sz w:val="20"/>
                <w:szCs w:val="20"/>
              </w:rPr>
              <w:t>September 2026</w:t>
            </w: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1C213" w14:textId="77777777" w:rsidR="003505D3" w:rsidRDefault="003505D3" w:rsidP="007A3117">
      <w:r>
        <w:separator/>
      </w:r>
    </w:p>
  </w:endnote>
  <w:endnote w:type="continuationSeparator" w:id="0">
    <w:p w14:paraId="05DA0671" w14:textId="77777777" w:rsidR="003505D3" w:rsidRDefault="003505D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24F31E52"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505D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32B88" w14:textId="77777777" w:rsidR="003505D3" w:rsidRDefault="003505D3" w:rsidP="007A3117">
      <w:r>
        <w:separator/>
      </w:r>
    </w:p>
  </w:footnote>
  <w:footnote w:type="continuationSeparator" w:id="0">
    <w:p w14:paraId="6094EA9D" w14:textId="77777777" w:rsidR="003505D3" w:rsidRDefault="003505D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6"/>
  </w:num>
  <w:num w:numId="6">
    <w:abstractNumId w:val="2"/>
  </w:num>
  <w:num w:numId="7">
    <w:abstractNumId w:val="8"/>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C3EF2"/>
    <w:rsid w:val="002E2EA5"/>
    <w:rsid w:val="003161E6"/>
    <w:rsid w:val="00317966"/>
    <w:rsid w:val="0032647D"/>
    <w:rsid w:val="003331DB"/>
    <w:rsid w:val="003471A6"/>
    <w:rsid w:val="003505D3"/>
    <w:rsid w:val="00364048"/>
    <w:rsid w:val="00395694"/>
    <w:rsid w:val="003C57F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02851"/>
    <w:rsid w:val="00827029"/>
    <w:rsid w:val="009B30E1"/>
    <w:rsid w:val="00BC183E"/>
    <w:rsid w:val="00C128FC"/>
    <w:rsid w:val="00C21D30"/>
    <w:rsid w:val="00C821B8"/>
    <w:rsid w:val="00CF1B0F"/>
    <w:rsid w:val="00D1057E"/>
    <w:rsid w:val="00DB04B4"/>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BFBE24F6-018B-4EDC-8E7A-71904D1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1684</Words>
  <Characters>9602</Characters>
  <Application>Microsoft Office Word</Application>
  <DocSecurity>0</DocSecurity>
  <Lines>80</Lines>
  <Paragraphs>22</Paragraphs>
  <ScaleCrop>false</ScaleCrop>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2024-07-05T18:55:00Z</dcterms:created>
  <dcterms:modified xsi:type="dcterms:W3CDTF">2025-09-15T10:38:00Z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